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12808" w14:textId="25F4E46B" w:rsidR="00EC7D36" w:rsidRDefault="00BA3EA9" w:rsidP="00BA3EA9">
      <w:pPr>
        <w:ind w:hanging="70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EBA507" wp14:editId="32B41169">
            <wp:extent cx="6651779" cy="9402792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506" cy="940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C7D3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BA2255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18EFCEA2" w:rsidR="00EC7D36" w:rsidRPr="00E10640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BA2255" w:rsidRPr="00BA2255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7F4440A4" w:rsidR="00EC7D36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BA2255"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42D6E190" w:rsidR="00EC7D36" w:rsidRDefault="00EC7D36" w:rsidP="00A073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6AEFC753" w14:textId="5BDB1A7A" w:rsidR="00EC7D36" w:rsidRPr="00BA2255" w:rsidRDefault="00EC7D36" w:rsidP="00BA22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</w:p>
    <w:p w14:paraId="0BBEAAF3" w14:textId="150FA1B4" w:rsidR="00EC7D36" w:rsidRPr="00F25E33" w:rsidRDefault="00EC7D36" w:rsidP="00BA225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E873D1" w:rsidRPr="00A0731F" w14:paraId="1F539683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B124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7D5CA83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 действующие законы и иные нормативные правовые акты, регулирующие производственно-хозяйственную деятельность;</w:t>
            </w:r>
          </w:p>
          <w:p w14:paraId="607A8B4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14:paraId="340DAFD2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-методики расчета основных технико-экономических показателей деятельности организации; </w:t>
            </w:r>
          </w:p>
          <w:p w14:paraId="3C59D400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-методику разработки бизнес-плана;</w:t>
            </w:r>
          </w:p>
          <w:p w14:paraId="7DB04A58" w14:textId="04E9AD0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-механизмы ценообразования на продукцию (услуги), формы оплаты труда в современных условиях;</w:t>
            </w:r>
          </w:p>
          <w:p w14:paraId="487DC3E9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 основы маркетинговой деятельности, менеджмента и принципы делового общения;</w:t>
            </w:r>
          </w:p>
          <w:p w14:paraId="118B996A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-основы организации работы коллектива </w:t>
            </w:r>
            <w:r w:rsidRPr="00A0731F">
              <w:rPr>
                <w:sz w:val="26"/>
                <w:szCs w:val="26"/>
                <w:lang w:eastAsia="ru-RU"/>
              </w:rPr>
              <w:lastRenderedPageBreak/>
              <w:t xml:space="preserve">исполнителей; </w:t>
            </w:r>
          </w:p>
          <w:p w14:paraId="4FFC908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-основы планирования, финансирования и кредитования организации;</w:t>
            </w:r>
          </w:p>
          <w:p w14:paraId="00E85611" w14:textId="31EC441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A0731F">
              <w:rPr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деятельности;</w:t>
            </w:r>
          </w:p>
          <w:p w14:paraId="6C3A6FB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производственную и организационную структуру организации;</w:t>
            </w:r>
          </w:p>
          <w:p w14:paraId="18DC996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основные положения Конституции Российской Федерации, действующие законы и иные нормативные правовые акты, регулирующие правоотношения в процессе профессиональной (трудовой) деятельности;</w:t>
            </w:r>
          </w:p>
          <w:p w14:paraId="61F59BDE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6A752887" w14:textId="5918A11F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283372D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первичные документы по учету рабочего времени, выработки, заработной платы, простоев;</w:t>
            </w:r>
          </w:p>
          <w:p w14:paraId="58CA388A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подразделения (организации);</w:t>
            </w:r>
          </w:p>
          <w:p w14:paraId="60E7DF12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-разрабатывать бизнес-план;</w:t>
            </w:r>
          </w:p>
          <w:p w14:paraId="3A65A6A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14:paraId="68B845B0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анализировать и оценивать результаты и последствия деятельности (бездействия) с правовой точки зрения;</w:t>
            </w:r>
          </w:p>
          <w:p w14:paraId="7880D35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962D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18C05C8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3C67D6F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0C6D282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и использование информации, необходимой для эффективного выполнения </w:t>
            </w: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56868E21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3077E14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17C82EE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F51CF7A" w14:textId="77777777" w:rsidR="00BA2255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14:paraId="75BC3574" w14:textId="31746377" w:rsidR="00291C67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A0731F" w14:paraId="731CE3E4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3B1" w14:textId="6E35A942" w:rsidR="00291C67" w:rsidRPr="00A0731F" w:rsidRDefault="00D94A90" w:rsidP="009527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9527EA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="00BA2255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91C67"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профессиональные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A0731F" w14:paraId="3EC032B5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8034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  <w:p w14:paraId="0AAE2C60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заготовок и схемы их базирования. </w:t>
            </w:r>
          </w:p>
          <w:p w14:paraId="56E91E6A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14:paraId="4840A38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1.4. Разрабатывать и внедрять управляющие программы обработки деталей. </w:t>
            </w:r>
          </w:p>
          <w:p w14:paraId="72CEFFEF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  <w:p w14:paraId="0A3D580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Участвовать в планировании и организации работы структурного подразделения. </w:t>
            </w:r>
          </w:p>
          <w:p w14:paraId="6E65F2A8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2.2. Участвовать в руководстве работой структурного подразделения. </w:t>
            </w:r>
          </w:p>
          <w:p w14:paraId="581AFE2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подразделения. </w:t>
            </w:r>
          </w:p>
          <w:p w14:paraId="1E9435C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Участвовать в реализации технологического процесса по изготовлению деталей. </w:t>
            </w:r>
          </w:p>
          <w:p w14:paraId="2B0A4362" w14:textId="36E0859D" w:rsidR="00291C67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505F5FA3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27CB1746" w14:textId="1740B4C8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403F5A80" w14:textId="1CA4DF2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1279D7" w14:textId="77777777" w:rsidR="00612EA1" w:rsidRPr="00A0731F" w:rsidRDefault="00612EA1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850261" w14:textId="3548ADC6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9A33E5" w14:textId="286409F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392BB92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0FE4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90D1B66" w14:textId="6545CAA2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14:paraId="610959A0" w14:textId="5D6A10A3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440BB" w14:textId="04C42FA9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0F94A7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ABD117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8128DB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09610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DC32F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9C1D5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1FB814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DE5A6B1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65252E" w14:textId="77777777" w:rsidR="00FB73A7" w:rsidRPr="00EC67EB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72C3D6C3" w14:textId="77777777" w:rsidR="00EC67EB" w:rsidRPr="00EC67EB" w:rsidRDefault="00EC67EB" w:rsidP="00D9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DADC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 система</w:t>
      </w:r>
    </w:p>
    <w:p w14:paraId="190D4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 на рынке, использование его законов</w:t>
      </w:r>
    </w:p>
    <w:p w14:paraId="27F2F2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 у всех людей и обществ</w:t>
      </w:r>
    </w:p>
    <w:p w14:paraId="56D4711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 только в бедных странах</w:t>
      </w:r>
    </w:p>
    <w:p w14:paraId="2F0293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 только у бедных людей</w:t>
      </w:r>
    </w:p>
    <w:p w14:paraId="10DFDA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 не возникает у богатых людей</w:t>
      </w:r>
    </w:p>
    <w:p w14:paraId="76BFE9A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предприниматели, деньги, рента</w:t>
      </w:r>
    </w:p>
    <w:p w14:paraId="762717C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воздух, ученые, автомобили</w:t>
      </w:r>
    </w:p>
    <w:p w14:paraId="54C96A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рабочие, станки, здания</w:t>
      </w:r>
    </w:p>
    <w:p w14:paraId="4DF6F0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нефть, газопровод, ювелирные изделия</w:t>
      </w:r>
    </w:p>
    <w:p w14:paraId="1571A4A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 помощью экономических планов</w:t>
      </w:r>
    </w:p>
    <w:p w14:paraId="1DF1FA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людьми, желающими получить доход</w:t>
      </w:r>
    </w:p>
    <w:p w14:paraId="671F8F4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 методами</w:t>
      </w:r>
    </w:p>
    <w:p w14:paraId="40C8F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341"/>
        <w:gridCol w:w="3590"/>
      </w:tblGrid>
      <w:tr w:rsidR="000B5889" w:rsidRPr="000B5889" w14:paraId="68C573F3" w14:textId="77777777" w:rsidTr="009527EA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9527EA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9527EA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9527EA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 нового бизнеса на основе полученных от банка кредитов</w:t>
      </w:r>
    </w:p>
    <w:p w14:paraId="16712D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 средств в банке</w:t>
      </w:r>
    </w:p>
    <w:p w14:paraId="0ED9D44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 квалификации</w:t>
      </w:r>
    </w:p>
    <w:p w14:paraId="0F5D00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 моральных устоев</w:t>
      </w:r>
    </w:p>
    <w:p w14:paraId="7DF5C40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 и политические беспорядки</w:t>
      </w:r>
    </w:p>
    <w:p w14:paraId="586DC915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 определенного объема ВНП</w:t>
      </w:r>
    </w:p>
    <w:p w14:paraId="06C81FB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 накопленная за определенный период, сумма дефицита бюджета</w:t>
      </w:r>
    </w:p>
    <w:p w14:paraId="4DD337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 внешних займов</w:t>
      </w:r>
    </w:p>
    <w:p w14:paraId="3AFD1BC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 внутренних займов</w:t>
      </w:r>
    </w:p>
    <w:p w14:paraId="1B1E76FC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 Центральному Банку России</w:t>
      </w:r>
    </w:p>
    <w:p w14:paraId="7AC75A0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</w:p>
    <w:p w14:paraId="500373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</w:p>
    <w:p w14:paraId="2F6C72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</w:p>
    <w:p w14:paraId="6E64EA3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5341"/>
        <w:gridCol w:w="3023"/>
      </w:tblGrid>
      <w:tr w:rsidR="000B5889" w:rsidRPr="000B5889" w14:paraId="71DF39C9" w14:textId="77777777" w:rsidTr="009527EA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9527EA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9527EA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9527EA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 потребностей людей</w:t>
      </w:r>
    </w:p>
    <w:p w14:paraId="78120C5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 ресурсов</w:t>
      </w:r>
    </w:p>
    <w:p w14:paraId="676F6D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 экологических проблем</w:t>
      </w:r>
    </w:p>
    <w:p w14:paraId="38D9B3C2" w14:textId="77777777" w:rsidR="000B5889" w:rsidRPr="000B5889" w:rsidRDefault="000B5889" w:rsidP="00D94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 интересами</w:t>
      </w:r>
    </w:p>
    <w:p w14:paraId="12D1E0F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 стоимость</w:t>
      </w:r>
    </w:p>
    <w:p w14:paraId="325B0D4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 стоимость</w:t>
      </w:r>
    </w:p>
    <w:p w14:paraId="6A18828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</w:p>
    <w:p w14:paraId="49536D6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 стоимость</w:t>
      </w:r>
    </w:p>
    <w:p w14:paraId="2099AAE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 стоимость</w:t>
      </w:r>
    </w:p>
    <w:p w14:paraId="423EB55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 стоимость</w:t>
      </w:r>
    </w:p>
    <w:p w14:paraId="7ABEA3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 стоимость</w:t>
      </w:r>
    </w:p>
    <w:p w14:paraId="7EA235E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производится, как производится, кем потребляется</w:t>
      </w:r>
    </w:p>
    <w:p w14:paraId="39AF8B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 потребляется, как производится, кто производит</w:t>
      </w:r>
    </w:p>
    <w:p w14:paraId="1E8291F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 потребляется, как потребляется, кем потребляется</w:t>
      </w:r>
    </w:p>
    <w:p w14:paraId="122715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 производится, как потребляется, кем производится</w:t>
      </w:r>
    </w:p>
    <w:p w14:paraId="0064A57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 этому вынудила природа</w:t>
      </w:r>
    </w:p>
    <w:p w14:paraId="310197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 ресурсы</w:t>
      </w:r>
    </w:p>
    <w:p w14:paraId="25209CE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 потребности людей</w:t>
      </w:r>
    </w:p>
    <w:p w14:paraId="6F30DE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 захотел сам человек</w:t>
      </w:r>
    </w:p>
    <w:p w14:paraId="40CB394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 экономики</w:t>
      </w:r>
    </w:p>
    <w:p w14:paraId="3FEE26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 экономики</w:t>
      </w:r>
    </w:p>
    <w:p w14:paraId="2E58ED6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 экономики</w:t>
      </w:r>
    </w:p>
    <w:p w14:paraId="249859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 высокоразвитых стран</w:t>
      </w:r>
    </w:p>
    <w:p w14:paraId="03BF3E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</w:p>
    <w:p w14:paraId="4039F06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</w:p>
    <w:p w14:paraId="09C7B2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</w:p>
    <w:p w14:paraId="4D1C617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</w:p>
    <w:p w14:paraId="54D4EF8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студент, который хотел бы работать</w:t>
      </w:r>
    </w:p>
    <w:p w14:paraId="1B729C6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пенсионер, который активно ищет работу</w:t>
      </w:r>
    </w:p>
    <w:p w14:paraId="6C79CAA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</w:p>
    <w:p w14:paraId="0138499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676BF9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</w:p>
    <w:p w14:paraId="34544BD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20ED43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</w:p>
    <w:p w14:paraId="51D1D16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</w:p>
    <w:p w14:paraId="795B28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39298B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 литературы</w:t>
      </w:r>
    </w:p>
    <w:p w14:paraId="06E79E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</w:p>
    <w:p w14:paraId="7EBCEF7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</w:p>
    <w:p w14:paraId="313C4A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</w:p>
    <w:p w14:paraId="711443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</w:p>
    <w:p w14:paraId="316DEBE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</w:p>
    <w:p w14:paraId="60FEC5B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 окружающей среды</w:t>
      </w:r>
    </w:p>
    <w:p w14:paraId="28F3F96A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</w:p>
    <w:p w14:paraId="32B41B9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 желания ограничены</w:t>
      </w:r>
    </w:p>
    <w:p w14:paraId="3627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 безграничны</w:t>
      </w:r>
    </w:p>
    <w:p w14:paraId="32B76E5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 слаборазвитые страны имеют проблему дефицита</w:t>
      </w:r>
    </w:p>
    <w:p w14:paraId="4211358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 производства и труд</w:t>
      </w:r>
    </w:p>
    <w:p w14:paraId="03B0CD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 труда и труд</w:t>
      </w:r>
    </w:p>
    <w:p w14:paraId="30B594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 труда и рабочая сила</w:t>
      </w:r>
    </w:p>
    <w:p w14:paraId="40FCA34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 производства и рабочая сила</w:t>
      </w:r>
    </w:p>
    <w:p w14:paraId="37102F8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 профсоюзы</w:t>
      </w:r>
    </w:p>
    <w:p w14:paraId="4DAD5C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 конкуренция на рынке</w:t>
      </w:r>
    </w:p>
    <w:p w14:paraId="0EB8EAA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 государственное регулирование</w:t>
      </w:r>
    </w:p>
    <w:p w14:paraId="670EEC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 действия предпринимателей</w:t>
      </w:r>
    </w:p>
    <w:p w14:paraId="429875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производить?</w:t>
      </w:r>
    </w:p>
    <w:p w14:paraId="00D1838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 производить?</w:t>
      </w:r>
    </w:p>
    <w:p w14:paraId="00AF1BB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 кого производить?</w:t>
      </w:r>
    </w:p>
    <w:p w14:paraId="701291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 банк</w:t>
      </w:r>
    </w:p>
    <w:p w14:paraId="461C64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 банки</w:t>
      </w:r>
    </w:p>
    <w:p w14:paraId="4A3C64B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 банки</w:t>
      </w:r>
    </w:p>
    <w:p w14:paraId="09F1CF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 банки</w:t>
      </w:r>
    </w:p>
    <w:p w14:paraId="1C9FF8A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 банки</w:t>
      </w:r>
    </w:p>
    <w:p w14:paraId="40126EC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вздутие, разбухание денежно-бумажного обращения</w:t>
      </w:r>
    </w:p>
    <w:p w14:paraId="25EFD17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 общего уровня цен</w:t>
      </w:r>
    </w:p>
    <w:p w14:paraId="7C43369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 рост расходов населения</w:t>
      </w:r>
    </w:p>
    <w:p w14:paraId="5C25510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 квалификации</w:t>
      </w:r>
    </w:p>
    <w:p w14:paraId="47EECA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 объема ВНП</w:t>
      </w:r>
    </w:p>
    <w:p w14:paraId="2ED594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 и политические беспорядки</w:t>
      </w:r>
    </w:p>
    <w:p w14:paraId="52BCEF00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1B8ABDC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</w:p>
    <w:p w14:paraId="349EA1E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44B600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1539141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 предложения</w:t>
      </w:r>
    </w:p>
    <w:p w14:paraId="280D22D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</w:p>
    <w:p w14:paraId="1AFD954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0D54871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 то, в чем нуждается человек, что требуется ему</w:t>
      </w:r>
    </w:p>
    <w:p w14:paraId="4237B4F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то, что создает человек своим трудом</w:t>
      </w:r>
    </w:p>
    <w:p w14:paraId="6E2622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 и нематериальные блага</w:t>
      </w:r>
    </w:p>
    <w:p w14:paraId="47FCD13C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то, что достается бесплатно</w:t>
      </w:r>
    </w:p>
    <w:p w14:paraId="48F3B87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 продукты</w:t>
      </w:r>
    </w:p>
    <w:p w14:paraId="3174459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 дома</w:t>
      </w:r>
    </w:p>
    <w:p w14:paraId="549DA9E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 ресурсы</w:t>
      </w:r>
    </w:p>
    <w:p w14:paraId="3F8D22F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</w:p>
    <w:p w14:paraId="24845D1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</w:p>
    <w:p w14:paraId="7C322E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 и услуги</w:t>
      </w:r>
    </w:p>
    <w:p w14:paraId="2C248BB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</w:p>
    <w:p w14:paraId="110FBB5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 товары</w:t>
      </w:r>
    </w:p>
    <w:p w14:paraId="239237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основных вопросов (проблем) экономики с их содержании</w:t>
      </w:r>
    </w:p>
    <w:tbl>
      <w:tblPr>
        <w:tblW w:w="9028" w:type="dxa"/>
        <w:tblLayout w:type="fixed"/>
        <w:tblLook w:val="0000" w:firstRow="0" w:lastRow="0" w:firstColumn="0" w:lastColumn="0" w:noHBand="0" w:noVBand="0"/>
      </w:tblPr>
      <w:tblGrid>
        <w:gridCol w:w="1985"/>
        <w:gridCol w:w="7043"/>
      </w:tblGrid>
      <w:tr w:rsidR="000B5889" w:rsidRPr="000B5889" w14:paraId="673ED4B5" w14:textId="77777777" w:rsidTr="009527EA">
        <w:tc>
          <w:tcPr>
            <w:tcW w:w="1985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9527EA">
        <w:tc>
          <w:tcPr>
            <w:tcW w:w="1985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9527EA">
        <w:tc>
          <w:tcPr>
            <w:tcW w:w="1985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</w:p>
    <w:p w14:paraId="26C413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</w:p>
    <w:p w14:paraId="4B3DE4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</w:p>
    <w:p w14:paraId="207699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</w:p>
    <w:p w14:paraId="00E51D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</w:p>
    <w:p w14:paraId="70A5FC3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</w:p>
    <w:p w14:paraId="2AC9B7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 выпуск денежных знаков государством</w:t>
      </w:r>
    </w:p>
    <w:p w14:paraId="32BE048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 доходов в обществе</w:t>
      </w:r>
    </w:p>
    <w:p w14:paraId="3EC0566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 совокупного спроса над совокупным предложением</w:t>
      </w:r>
    </w:p>
    <w:p w14:paraId="73BEAEF0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 объемов производства товаров и услуг</w:t>
      </w:r>
    </w:p>
    <w:p w14:paraId="754A160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 и может работать, но не имеет работы</w:t>
      </w:r>
    </w:p>
    <w:p w14:paraId="1C62D67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 работать</w:t>
      </w:r>
    </w:p>
    <w:p w14:paraId="16C9C90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 работать</w:t>
      </w:r>
    </w:p>
    <w:p w14:paraId="5632D84E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</w:p>
    <w:p w14:paraId="77A10758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 средства, резервируемые на специальных счетах государства</w:t>
      </w:r>
    </w:p>
    <w:p w14:paraId="5E6A86A8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 средства предприятий</w:t>
      </w:r>
    </w:p>
    <w:p w14:paraId="37BCC74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</w:p>
    <w:p w14:paraId="2F91F4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</w:p>
    <w:p w14:paraId="0D4D0DD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</w:p>
    <w:p w14:paraId="6018A68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</w:p>
    <w:p w14:paraId="2CB976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</w:p>
    <w:p w14:paraId="6FCBFF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</w:p>
    <w:p w14:paraId="00207E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</w:p>
    <w:p w14:paraId="79B28A9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</w:p>
    <w:p w14:paraId="517B8EA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 создания материальных и нематериальных благ</w:t>
      </w:r>
    </w:p>
    <w:p w14:paraId="2349AEF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 взаимодействия человека и средств производства</w:t>
      </w:r>
    </w:p>
    <w:p w14:paraId="5CC965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 взаимодействия человека с природой</w:t>
      </w:r>
    </w:p>
    <w:p w14:paraId="3539C6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 расходования рабочей силы</w:t>
      </w:r>
    </w:p>
    <w:p w14:paraId="048BC3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 необходимым временем, затраченным за производство товара</w:t>
      </w:r>
    </w:p>
    <w:p w14:paraId="53C783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 рабочим временем</w:t>
      </w:r>
    </w:p>
    <w:p w14:paraId="281ADCF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 денег, затраченных на организацию процесса производства</w:t>
      </w:r>
    </w:p>
    <w:p w14:paraId="299C356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 ресурсов, затраченных на производство товаров</w:t>
      </w:r>
    </w:p>
    <w:p w14:paraId="68B91D9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 людей от риска</w:t>
      </w:r>
    </w:p>
    <w:p w14:paraId="60FF0F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 цены</w:t>
      </w:r>
    </w:p>
    <w:p w14:paraId="33F838E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 производителей производить то, в чем нуждаются покупатели</w:t>
      </w:r>
    </w:p>
    <w:p w14:paraId="54AA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 людей от бизнеса</w:t>
      </w:r>
    </w:p>
    <w:p w14:paraId="3A4E75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 рекламируют товары</w:t>
      </w:r>
    </w:p>
    <w:p w14:paraId="6826D13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там, где продавцы и покупатели обмениваются товарами и услугами</w:t>
      </w:r>
    </w:p>
    <w:p w14:paraId="34359D4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там, где потребители изъявляют свои желания и потребности</w:t>
      </w:r>
    </w:p>
    <w:p w14:paraId="07E056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там, где торговцы строят магазины</w:t>
      </w:r>
    </w:p>
    <w:p w14:paraId="446E1F4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 денежных знаков</w:t>
      </w:r>
    </w:p>
    <w:p w14:paraId="785DC0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 кредитов предприятиям</w:t>
      </w:r>
    </w:p>
    <w:p w14:paraId="3F9D7E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 золотовалютных резервов страны</w:t>
      </w:r>
    </w:p>
    <w:p w14:paraId="17F89B2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 кредитов частным лицам</w:t>
      </w:r>
    </w:p>
    <w:p w14:paraId="3764DB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 денежного обращения в соответствии с потребностями экономики</w:t>
      </w:r>
    </w:p>
    <w:p w14:paraId="33331CF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 вкладов от населения</w:t>
      </w:r>
    </w:p>
    <w:p w14:paraId="4AEB1AE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 цен на товары</w:t>
      </w:r>
    </w:p>
    <w:p w14:paraId="2DE767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 реальной заработной платы</w:t>
      </w:r>
    </w:p>
    <w:p w14:paraId="2170DA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 реальных доходов населения</w:t>
      </w:r>
    </w:p>
    <w:p w14:paraId="017333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 цены рабочей силы</w:t>
      </w:r>
    </w:p>
    <w:p w14:paraId="3B7D688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 молодежи</w:t>
      </w:r>
    </w:p>
    <w:p w14:paraId="6D51191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 неработающие граждане</w:t>
      </w:r>
    </w:p>
    <w:p w14:paraId="5B3C20C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 взрослых мужчин</w:t>
      </w:r>
    </w:p>
    <w:p w14:paraId="2CC17C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 трудоспособного населения</w:t>
      </w:r>
    </w:p>
    <w:p w14:paraId="15C3ED0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 национальным продуктом</w:t>
      </w:r>
    </w:p>
    <w:p w14:paraId="15F3956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 ростом</w:t>
      </w:r>
    </w:p>
    <w:p w14:paraId="3CB6BC2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 доходом</w:t>
      </w:r>
    </w:p>
    <w:p w14:paraId="495BE43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 доходом</w:t>
      </w:r>
    </w:p>
    <w:p w14:paraId="654E6ACB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6AEF770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7FB669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</w:p>
    <w:p w14:paraId="13FBA1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377E315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</w:p>
    <w:p w14:paraId="1C9D30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</w:p>
    <w:p w14:paraId="555482A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</w:p>
    <w:p w14:paraId="2624FC9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г))  конкуренция</w:t>
      </w:r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61FC519D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 вложений.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1ABA3BA5" w14:textId="1ACB4F54" w:rsidR="000B5889" w:rsidRPr="00D94A90" w:rsidRDefault="000B5889" w:rsidP="00D94A9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04A24993" w14:textId="5AEC282D" w:rsidR="000B5889" w:rsidRPr="00D94A90" w:rsidRDefault="000B5889" w:rsidP="00D94A9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65F204" w14:textId="30CE30D2" w:rsidR="000B5889" w:rsidRPr="00D94A90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1тонны  –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августа  выбыло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3800 тыс. руб. Прибыль от внереализационных операций  –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продукции – 12480 руб. Оптовая цена 1 тонны  –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D94A90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76242562" w14:textId="40DF4719" w:rsidR="000B5889" w:rsidRPr="00D94A90" w:rsidRDefault="000B5889" w:rsidP="000B588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22F4A9C5" w14:textId="77777777" w:rsidR="0061144E" w:rsidRPr="00D94A90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3E8F1AE4" w14:textId="4961DA44" w:rsidR="00951E7D" w:rsidRPr="0061144E" w:rsidRDefault="009527EA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 работа №1/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Капитал и имущество предприятия;</w:t>
      </w:r>
    </w:p>
    <w:p w14:paraId="236D5B3A" w14:textId="336770B7" w:rsidR="0061144E" w:rsidRPr="0061144E" w:rsidRDefault="00D94A90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>рактическая работа №2/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Основные средства предприятия;</w:t>
      </w:r>
    </w:p>
    <w:p w14:paraId="30282A5E" w14:textId="0FEE3224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</w:t>
      </w:r>
      <w:proofErr w:type="spellStart"/>
      <w:r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iCs/>
          <w:sz w:val="26"/>
          <w:szCs w:val="26"/>
        </w:rPr>
        <w:t>. Оборотные средства предприятия и трудовые ресурсы</w:t>
      </w:r>
    </w:p>
    <w:p w14:paraId="53017DF2" w14:textId="7B4997FC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14:paraId="6123268D" w14:textId="1C8AD14E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14:paraId="34F21F38" w14:textId="47A46F5A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14:paraId="555B813D" w14:textId="21847D3F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14:paraId="3279DEBF" w14:textId="6D7756B0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14:paraId="3D7BE70C" w14:textId="5A8DE2F3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14:paraId="12F8C554" w14:textId="6CB6F2F7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14:paraId="1454D08C" w14:textId="0C236158" w:rsidR="00951E7D" w:rsidRDefault="00951E7D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5A1F9F" w14:textId="507BE882" w:rsidR="00A0731F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37B6D693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126357" w:rsidRPr="00EC67EB"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любая  творческая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Фирма в  экономике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6816D0A7" w14:textId="4E4F8902" w:rsidR="00293A53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10. В учредительных  документах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количество работающих в зависимости от отраслевой принадлежности </w:t>
      </w: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D41CFC9" w14:textId="5C47F29C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Отношение среднегодовой стоимости основных средств  к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материальные  средства,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материальные  средства,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492134CC" w14:textId="4F331F3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C54B9" w14:textId="77407071" w:rsidR="006C5119" w:rsidRPr="00293A53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2E66ACAF" w14:textId="28820BEA" w:rsid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</w:t>
      </w:r>
      <w:proofErr w:type="spellEnd"/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14:paraId="200FD744" w14:textId="77777777" w:rsidR="00293A53" w:rsidRPr="006C5119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простая сдельная,  тарифная,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часть стоимости товара, включающая в денежной форме затраты на его производство  и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производства  любого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издержки, которые несет фирма  даже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(убыток)  от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сумма операционных доходов и расходов и внереализационных доходов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6ADA4C12" w14:textId="49FF354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продукция,  отгруженная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EC10720" w14:textId="5EAB9EB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 ожидаемая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всеобщность, ориентация на производство и его технико-технологические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3AB352" w14:textId="78F4959D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1.) превышение затрат по основной деятельности, относимых на себестоимость реализации  над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3 проанализировать и  оценить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онцентрации производства по отраслям промышленности РБ в  2004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23A8C85F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тоимость основных средств, </w:t>
            </w:r>
            <w:proofErr w:type="spellStart"/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 объект амортизируемой стоимостью 640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7B8329" w14:textId="1D1BA28E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6A4AD" w14:textId="4F65A26E" w:rsidR="006C5119" w:rsidRPr="00D94A90" w:rsidRDefault="006C5119" w:rsidP="00D94A9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EA1C96D" w14:textId="4837E459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 w:rsidR="00D9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Планируемая 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Планируемое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283A" w14:textId="233FFE1B" w:rsidR="006C5119" w:rsidRPr="00293A53" w:rsidRDefault="00293A53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выпуска продукции в цеху в отчетном  периоде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3B6EE6C5" w14:textId="6904082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движения  и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смены  8,2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условии выполнения плана цехом рабочему выплачивается премия в размере 20%; за каждый процент перевыполнения  плана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производственную себестоимость  1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прибыль  составила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еме 50 000 шт., если 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94A90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94A90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94A90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DE078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94A90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B9EA0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соответственно  - 2110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94A90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94A90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94A90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Определить розничную цену единицы продукции, если известны следующие 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себестоимость единицы продукции составляет 47 тыс. р., прибыль – 13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 w15:restartNumberingAfterBreak="0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 w15:restartNumberingAfterBreak="0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 w15:restartNumberingAfterBreak="0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 w15:restartNumberingAfterBreak="0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293A53"/>
    <w:rsid w:val="00334A44"/>
    <w:rsid w:val="003362E1"/>
    <w:rsid w:val="003B30A3"/>
    <w:rsid w:val="00513127"/>
    <w:rsid w:val="00537C5C"/>
    <w:rsid w:val="00580781"/>
    <w:rsid w:val="0061144E"/>
    <w:rsid w:val="00612EA1"/>
    <w:rsid w:val="006630CB"/>
    <w:rsid w:val="0067270D"/>
    <w:rsid w:val="006B1A24"/>
    <w:rsid w:val="006C5119"/>
    <w:rsid w:val="006E2B14"/>
    <w:rsid w:val="00727013"/>
    <w:rsid w:val="008A7855"/>
    <w:rsid w:val="008F67DA"/>
    <w:rsid w:val="00951E7D"/>
    <w:rsid w:val="009527EA"/>
    <w:rsid w:val="009D1E15"/>
    <w:rsid w:val="00A0731F"/>
    <w:rsid w:val="00A6387C"/>
    <w:rsid w:val="00AD69EF"/>
    <w:rsid w:val="00B05B8F"/>
    <w:rsid w:val="00B24EA7"/>
    <w:rsid w:val="00B54319"/>
    <w:rsid w:val="00B551EB"/>
    <w:rsid w:val="00BA2255"/>
    <w:rsid w:val="00BA3EA9"/>
    <w:rsid w:val="00C26C7F"/>
    <w:rsid w:val="00CC09E9"/>
    <w:rsid w:val="00D24CFB"/>
    <w:rsid w:val="00D74F1B"/>
    <w:rsid w:val="00D83A81"/>
    <w:rsid w:val="00D94A9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44</Pages>
  <Words>12003</Words>
  <Characters>68423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31</cp:revision>
  <dcterms:created xsi:type="dcterms:W3CDTF">2021-10-11T15:50:00Z</dcterms:created>
  <dcterms:modified xsi:type="dcterms:W3CDTF">2022-04-26T18:22:00Z</dcterms:modified>
</cp:coreProperties>
</file>